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C00EE7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03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320455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>
        <w:rPr>
          <w:rFonts w:ascii="Tahoma" w:hAnsi="Tahoma" w:cs="Tahoma"/>
          <w:snapToGrid/>
          <w:color w:val="000000" w:themeColor="text1"/>
          <w:sz w:val="24"/>
          <w:szCs w:val="24"/>
        </w:rPr>
        <w:t>2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</w:t>
      </w:r>
      <w:r w:rsidR="00320455">
        <w:rPr>
          <w:rFonts w:ascii="Tahoma" w:hAnsi="Tahoma" w:cs="Tahoma"/>
          <w:snapToGrid/>
          <w:color w:val="000000" w:themeColor="text1"/>
          <w:sz w:val="24"/>
          <w:szCs w:val="24"/>
        </w:rPr>
        <w:t>20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proofErr w:type="gramStart"/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B211C8">
        <w:rPr>
          <w:rFonts w:ascii="Tahoma" w:hAnsi="Tahoma" w:cs="Tahoma"/>
          <w:color w:val="000000" w:themeColor="text1"/>
        </w:rPr>
        <w:t xml:space="preserve">поставку </w:t>
      </w:r>
      <w:r w:rsidR="00016ECA" w:rsidRPr="00016ECA">
        <w:rPr>
          <w:rFonts w:ascii="Tahoma" w:hAnsi="Tahoma" w:cs="Tahoma"/>
          <w:b/>
          <w:color w:val="000000" w:themeColor="text1"/>
        </w:rPr>
        <w:t>СИЗ и Охраны труда</w:t>
      </w:r>
      <w:r w:rsidR="00913E7F">
        <w:rPr>
          <w:rFonts w:ascii="Tahoma" w:hAnsi="Tahoma" w:cs="Tahoma"/>
          <w:color w:val="000000" w:themeColor="text1"/>
        </w:rPr>
        <w:t xml:space="preserve"> </w:t>
      </w:r>
      <w:r w:rsidR="00B211C8" w:rsidRPr="00B211C8">
        <w:rPr>
          <w:rFonts w:ascii="Tahoma" w:hAnsi="Tahoma" w:cs="Tahoma"/>
          <w:b/>
          <w:color w:val="000000" w:themeColor="text1"/>
        </w:rPr>
        <w:t xml:space="preserve">(группы </w:t>
      </w:r>
      <w:r w:rsidR="00016ECA">
        <w:rPr>
          <w:rFonts w:ascii="Tahoma" w:hAnsi="Tahoma" w:cs="Tahoma"/>
          <w:b/>
          <w:color w:val="000000" w:themeColor="text1"/>
        </w:rPr>
        <w:t>Н</w:t>
      </w:r>
      <w:r w:rsidR="00832C7E">
        <w:rPr>
          <w:rFonts w:ascii="Tahoma" w:hAnsi="Tahoma" w:cs="Tahoma"/>
          <w:b/>
          <w:color w:val="000000" w:themeColor="text1"/>
        </w:rPr>
        <w:t xml:space="preserve">, </w:t>
      </w:r>
      <w:r w:rsidR="00B211C8" w:rsidRPr="00B211C8">
        <w:rPr>
          <w:rFonts w:ascii="Tahoma" w:hAnsi="Tahoma" w:cs="Tahoma"/>
          <w:b/>
          <w:color w:val="000000" w:themeColor="text1"/>
        </w:rPr>
        <w:t>подгруппы</w:t>
      </w:r>
      <w:r w:rsidR="004903E8">
        <w:rPr>
          <w:rFonts w:ascii="Tahoma" w:hAnsi="Tahoma" w:cs="Tahoma"/>
          <w:b/>
          <w:color w:val="000000" w:themeColor="text1"/>
        </w:rPr>
        <w:t>:</w:t>
      </w:r>
      <w:proofErr w:type="gramEnd"/>
      <w:r w:rsidR="008029F1">
        <w:rPr>
          <w:rFonts w:ascii="Tahoma" w:hAnsi="Tahoma" w:cs="Tahoma"/>
          <w:b/>
          <w:color w:val="000000" w:themeColor="text1"/>
        </w:rPr>
        <w:t xml:space="preserve"> </w:t>
      </w:r>
      <w:proofErr w:type="gramStart"/>
      <w:r w:rsidR="00016ECA">
        <w:rPr>
          <w:rFonts w:ascii="Tahoma" w:hAnsi="Tahoma" w:cs="Tahoma"/>
          <w:b/>
          <w:color w:val="000000" w:themeColor="text1"/>
        </w:rPr>
        <w:t>НБ</w:t>
      </w:r>
      <w:r w:rsidR="00B211C8" w:rsidRPr="00B211C8">
        <w:rPr>
          <w:rFonts w:ascii="Tahoma" w:hAnsi="Tahoma" w:cs="Tahoma"/>
          <w:b/>
          <w:color w:val="000000" w:themeColor="text1"/>
        </w:rPr>
        <w:t xml:space="preserve"> </w:t>
      </w:r>
      <w:r w:rsidR="008029F1">
        <w:rPr>
          <w:rFonts w:ascii="Tahoma" w:hAnsi="Tahoma" w:cs="Tahoma"/>
          <w:b/>
          <w:color w:val="000000" w:themeColor="text1"/>
        </w:rPr>
        <w:t xml:space="preserve">– </w:t>
      </w:r>
      <w:r w:rsidR="00C00EE7">
        <w:rPr>
          <w:rFonts w:ascii="Tahoma" w:hAnsi="Tahoma" w:cs="Tahoma"/>
          <w:b/>
          <w:color w:val="000000" w:themeColor="text1"/>
        </w:rPr>
        <w:t xml:space="preserve">Оборудование </w:t>
      </w:r>
      <w:r w:rsidR="00016ECA">
        <w:rPr>
          <w:rFonts w:ascii="Tahoma" w:hAnsi="Tahoma" w:cs="Tahoma"/>
          <w:b/>
          <w:color w:val="000000" w:themeColor="text1"/>
        </w:rPr>
        <w:t>ТБ, НК – Средства охраны органов дыхания, НМ – Средства защиты рук)</w:t>
      </w:r>
      <w:r w:rsidR="008029F1">
        <w:rPr>
          <w:rFonts w:ascii="Tahoma" w:hAnsi="Tahoma" w:cs="Tahoma"/>
          <w:b/>
          <w:color w:val="000000" w:themeColor="text1"/>
        </w:rPr>
        <w:t xml:space="preserve"> </w:t>
      </w:r>
      <w:r w:rsidR="008029F1" w:rsidRPr="008029F1">
        <w:rPr>
          <w:rFonts w:ascii="Tahoma" w:hAnsi="Tahoma" w:cs="Tahoma"/>
          <w:color w:val="000000" w:themeColor="text1"/>
        </w:rPr>
        <w:t>для н</w:t>
      </w:r>
      <w:r w:rsidR="00304E7A" w:rsidRPr="00DD14AB">
        <w:rPr>
          <w:rFonts w:ascii="Tahoma" w:hAnsi="Tahoma" w:cs="Tahoma"/>
          <w:color w:val="000000" w:themeColor="text1"/>
        </w:rPr>
        <w:t>ужд АО «ПКС-</w:t>
      </w:r>
      <w:r w:rsidR="000B330E">
        <w:rPr>
          <w:rFonts w:ascii="Tahoma" w:hAnsi="Tahoma" w:cs="Tahoma"/>
          <w:color w:val="000000" w:themeColor="text1"/>
        </w:rPr>
        <w:t>Водоканал</w:t>
      </w:r>
      <w:r w:rsidR="00304E7A" w:rsidRPr="00DD14AB">
        <w:rPr>
          <w:rFonts w:ascii="Tahoma" w:hAnsi="Tahoma" w:cs="Tahoma"/>
          <w:color w:val="000000" w:themeColor="text1"/>
        </w:rPr>
        <w:t xml:space="preserve">» в период </w:t>
      </w:r>
      <w:r w:rsidR="00304E7A" w:rsidRPr="00F95135">
        <w:rPr>
          <w:rFonts w:ascii="Tahoma" w:hAnsi="Tahoma" w:cs="Tahoma"/>
          <w:b/>
          <w:color w:val="000000" w:themeColor="text1"/>
        </w:rPr>
        <w:t>20</w:t>
      </w:r>
      <w:r w:rsidR="00440BAB" w:rsidRPr="00440BAB">
        <w:rPr>
          <w:rFonts w:ascii="Tahoma" w:hAnsi="Tahoma" w:cs="Tahoma"/>
          <w:b/>
          <w:color w:val="000000" w:themeColor="text1"/>
        </w:rPr>
        <w:t>20</w:t>
      </w:r>
      <w:r w:rsidR="00304E7A" w:rsidRPr="00F95135">
        <w:rPr>
          <w:rFonts w:ascii="Tahoma" w:hAnsi="Tahoma" w:cs="Tahoma"/>
          <w:b/>
          <w:color w:val="000000" w:themeColor="text1"/>
        </w:rPr>
        <w:t xml:space="preserve"> года</w:t>
      </w:r>
      <w:r w:rsidR="00304E7A" w:rsidRPr="00304E7A">
        <w:rPr>
          <w:rFonts w:ascii="Tahoma" w:hAnsi="Tahoma" w:cs="Tahoma"/>
          <w:b/>
          <w:color w:val="000000" w:themeColor="text1"/>
        </w:rPr>
        <w:t xml:space="preserve"> </w:t>
      </w:r>
      <w:r w:rsidR="00304E7A"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  <w:proofErr w:type="gramEnd"/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320455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0</w:t>
      </w:r>
      <w:r w:rsidR="000B71FB" w:rsidRPr="004903E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1</w:t>
      </w:r>
      <w:r w:rsidR="00016ECA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  <w:lang w:val="en-US"/>
        </w:rPr>
        <w:t>6</w:t>
      </w:r>
      <w:r w:rsidR="00832C7E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</w:t>
      </w:r>
      <w:r w:rsidR="00320455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0B330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0B330E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5A7F12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5A7F12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0F5AF8" w:rsidRDefault="000F5AF8" w:rsidP="00C00EE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0F5AF8">
              <w:rPr>
                <w:rFonts w:ascii="Tahoma" w:hAnsi="Tahoma" w:cs="Tahoma"/>
                <w:sz w:val="20"/>
              </w:rPr>
              <w:t>2</w:t>
            </w:r>
            <w:r w:rsidR="00C00EE7">
              <w:rPr>
                <w:rFonts w:ascii="Tahoma" w:hAnsi="Tahoma" w:cs="Tahoma"/>
                <w:sz w:val="20"/>
              </w:rPr>
              <w:t>7</w:t>
            </w:r>
            <w:hyperlink r:id="rId12" w:history="1">
              <w:r w:rsidRPr="000F5AF8">
                <w:rPr>
                  <w:rFonts w:ascii="Tahoma" w:hAnsi="Tahoma" w:cs="Tahoma"/>
                  <w:sz w:val="20"/>
                </w:rPr>
                <w:t>.</w:t>
              </w:r>
              <w:r w:rsidR="00C00EE7">
                <w:rPr>
                  <w:rFonts w:ascii="Tahoma" w:hAnsi="Tahoma" w:cs="Tahoma"/>
                  <w:sz w:val="20"/>
                </w:rPr>
                <w:t>40</w:t>
              </w:r>
              <w:r w:rsidRPr="000F5AF8">
                <w:rPr>
                  <w:rFonts w:ascii="Tahoma" w:hAnsi="Tahoma" w:cs="Tahoma"/>
                  <w:sz w:val="20"/>
                </w:rPr>
                <w:t>.</w:t>
              </w:r>
              <w:r w:rsidR="00C00EE7">
                <w:rPr>
                  <w:rFonts w:ascii="Tahoma" w:hAnsi="Tahoma" w:cs="Tahoma"/>
                  <w:sz w:val="20"/>
                </w:rPr>
                <w:t>12</w:t>
              </w:r>
              <w:r w:rsidRPr="000F5AF8">
                <w:rPr>
                  <w:rFonts w:ascii="Tahoma" w:hAnsi="Tahoma" w:cs="Tahoma"/>
                  <w:sz w:val="20"/>
                </w:rPr>
                <w:t>.000</w:t>
              </w:r>
            </w:hyperlink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0F5AF8" w:rsidP="00C00EE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0F5AF8">
              <w:rPr>
                <w:rFonts w:ascii="Tahoma" w:hAnsi="Tahoma" w:cs="Tahoma"/>
                <w:sz w:val="20"/>
              </w:rPr>
              <w:t>2</w:t>
            </w:r>
            <w:r w:rsidR="00C00EE7">
              <w:rPr>
                <w:rFonts w:ascii="Tahoma" w:hAnsi="Tahoma" w:cs="Tahoma"/>
                <w:sz w:val="20"/>
              </w:rPr>
              <w:t>7</w:t>
            </w:r>
            <w:r w:rsidRPr="000F5AF8">
              <w:rPr>
                <w:rFonts w:ascii="Tahoma" w:hAnsi="Tahoma" w:cs="Tahoma"/>
                <w:sz w:val="20"/>
              </w:rPr>
              <w:t>.</w:t>
            </w:r>
            <w:r w:rsidR="00C00EE7">
              <w:rPr>
                <w:rFonts w:ascii="Tahoma" w:hAnsi="Tahoma" w:cs="Tahoma"/>
                <w:sz w:val="20"/>
              </w:rPr>
              <w:t>40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016ECA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016ECA" w:rsidRDefault="00016ECA" w:rsidP="0049429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proofErr w:type="gramStart"/>
            <w:r w:rsidRPr="00016ECA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СИЗ и Охраны труда (группы Н, подгруппы:</w:t>
            </w:r>
            <w:proofErr w:type="gramEnd"/>
            <w:r w:rsidRPr="00016ECA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proofErr w:type="gramStart"/>
            <w:r w:rsidRPr="00016ECA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НБ – Оборудование ТБ, НК – Средства охраны органов дыхания, НМ – Средства защиты рук)</w:t>
            </w:r>
            <w:proofErr w:type="gramEnd"/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919A9" w:rsidRPr="000762E4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016ECA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103 656,40</w:t>
            </w:r>
            <w:r w:rsidR="0030693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4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lastRenderedPageBreak/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</w:t>
            </w:r>
            <w:r w:rsidRPr="00913E7F">
              <w:rPr>
                <w:rFonts w:ascii="Tahoma" w:hAnsi="Tahoma" w:cs="Tahoma"/>
                <w:sz w:val="20"/>
              </w:rPr>
              <w:t xml:space="preserve">информационной системе (сайт </w:t>
            </w:r>
            <w:hyperlink r:id="rId16" w:history="1">
              <w:r w:rsidRPr="00913E7F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913E7F">
              <w:rPr>
                <w:rFonts w:ascii="Tahoma" w:hAnsi="Tahoma" w:cs="Tahoma"/>
                <w:sz w:val="20"/>
              </w:rPr>
              <w:t>) до</w:t>
            </w:r>
            <w:r w:rsidRPr="00913E7F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4D51DA" w:rsidRPr="004D51DA">
              <w:rPr>
                <w:rFonts w:ascii="Tahoma" w:hAnsi="Tahoma" w:cs="Tahoma"/>
                <w:b/>
                <w:sz w:val="20"/>
                <w:highlight w:val="yellow"/>
              </w:rPr>
              <w:t>11</w:t>
            </w:r>
            <w:r w:rsidR="00477C2A" w:rsidRPr="004D51DA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4D51DA" w:rsidRPr="004D51DA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070643" w:rsidRPr="0030693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2D482D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D51DA" w:rsidRPr="004D51D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17</w:t>
            </w:r>
            <w:r w:rsidR="000762E4" w:rsidRPr="00913E7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7C7C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30693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FF0409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7C7C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4D51DA" w:rsidRPr="004D51DA">
              <w:rPr>
                <w:rFonts w:ascii="Tahoma" w:hAnsi="Tahoma" w:cs="Tahoma"/>
                <w:b/>
                <w:sz w:val="20"/>
                <w:highlight w:val="yellow"/>
              </w:rPr>
              <w:t>18</w:t>
            </w:r>
            <w:r w:rsidRPr="004D51DA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913E7F" w:rsidRPr="004F3544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30693C" w:rsidRPr="004F3544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Pr="004F3544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913E7F" w:rsidRPr="004F3544">
              <w:rPr>
                <w:rFonts w:ascii="Tahoma" w:hAnsi="Tahoma" w:cs="Tahoma"/>
                <w:b/>
                <w:sz w:val="20"/>
                <w:highlight w:val="yellow"/>
              </w:rPr>
              <w:t xml:space="preserve">20 </w:t>
            </w:r>
            <w:r w:rsidRPr="004F3544">
              <w:rPr>
                <w:rFonts w:ascii="Tahoma" w:hAnsi="Tahoma" w:cs="Tahoma"/>
                <w:b/>
                <w:sz w:val="20"/>
                <w:highlight w:val="yellow"/>
              </w:rPr>
              <w:t xml:space="preserve">г.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8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4D51DA" w:rsidRPr="004D51DA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21</w:t>
            </w:r>
            <w:r w:rsidRPr="004D51DA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913E7F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7C7C73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4F3544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г.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направляется Организатором закупки оператору ЭТП не 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7C7C73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4D51DA" w:rsidRPr="004D51D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28</w:t>
            </w:r>
            <w:r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  <w:r w:rsidR="000B330E"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7C7C73"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</w:t>
            </w:r>
            <w:r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0B330E"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20 </w:t>
            </w:r>
            <w:r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 истечении срока отмены закупки, указанного выше, 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Непосредственно перед подачей заявки Участник должен разделить подготовленные документы на отдельные части: первую часть, вторую часть и ценовое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предложение в соответствии с требованиями к составу 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4.1. Должна содержать сведения о данном участнике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В составе ценового предложения должны быть </w:t>
            </w: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>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9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 предоставления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соответствии с пунктом 1 части 8 статьи 3 223-ФЗ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победитель закупки определяется на основе критериев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1DA" w:rsidRDefault="004D51DA" w:rsidP="001C56F5">
      <w:pPr>
        <w:spacing w:after="0"/>
      </w:pPr>
      <w:r>
        <w:separator/>
      </w:r>
    </w:p>
  </w:endnote>
  <w:endnote w:type="continuationSeparator" w:id="0">
    <w:p w:rsidR="004D51DA" w:rsidRDefault="004D51DA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1DA" w:rsidRDefault="004D51DA" w:rsidP="001C56F5">
      <w:pPr>
        <w:spacing w:after="0"/>
      </w:pPr>
      <w:r>
        <w:separator/>
      </w:r>
    </w:p>
  </w:footnote>
  <w:footnote w:type="continuationSeparator" w:id="0">
    <w:p w:rsidR="004D51DA" w:rsidRDefault="004D51DA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1DA" w:rsidRDefault="005A7F12" w:rsidP="002D21B5">
    <w:pPr>
      <w:pStyle w:val="af8"/>
      <w:jc w:val="center"/>
    </w:pPr>
    <w:fldSimple w:instr=" PAGE   \* MERGEFORMAT ">
      <w:r w:rsidR="00016ECA">
        <w:rPr>
          <w:noProof/>
        </w:rPr>
        <w:t>2</w:t>
      </w:r>
    </w:fldSimple>
  </w:p>
  <w:p w:rsidR="004D51DA" w:rsidRDefault="004D51DA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3314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16ECA"/>
    <w:rsid w:val="00021786"/>
    <w:rsid w:val="00021A9F"/>
    <w:rsid w:val="0002245E"/>
    <w:rsid w:val="000225C0"/>
    <w:rsid w:val="000227E9"/>
    <w:rsid w:val="00023094"/>
    <w:rsid w:val="00023648"/>
    <w:rsid w:val="000257A6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330E"/>
    <w:rsid w:val="000B42D0"/>
    <w:rsid w:val="000B494C"/>
    <w:rsid w:val="000B4E1E"/>
    <w:rsid w:val="000B4E9A"/>
    <w:rsid w:val="000B5667"/>
    <w:rsid w:val="000B5F44"/>
    <w:rsid w:val="000B648B"/>
    <w:rsid w:val="000B6B40"/>
    <w:rsid w:val="000B71FB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5AF8"/>
    <w:rsid w:val="000F6538"/>
    <w:rsid w:val="000F66A9"/>
    <w:rsid w:val="000F6CA8"/>
    <w:rsid w:val="00100388"/>
    <w:rsid w:val="001004C1"/>
    <w:rsid w:val="00102547"/>
    <w:rsid w:val="00103BE2"/>
    <w:rsid w:val="001043B4"/>
    <w:rsid w:val="00104DC7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A7FB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413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693C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455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47D44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3E8"/>
    <w:rsid w:val="00490D4B"/>
    <w:rsid w:val="0049333A"/>
    <w:rsid w:val="00493DE0"/>
    <w:rsid w:val="0049429B"/>
    <w:rsid w:val="0049435E"/>
    <w:rsid w:val="00494880"/>
    <w:rsid w:val="00494D0E"/>
    <w:rsid w:val="00496206"/>
    <w:rsid w:val="004970BA"/>
    <w:rsid w:val="004A001E"/>
    <w:rsid w:val="004A00D0"/>
    <w:rsid w:val="004A1686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0AED"/>
    <w:rsid w:val="004D1E93"/>
    <w:rsid w:val="004D38C0"/>
    <w:rsid w:val="004D3D14"/>
    <w:rsid w:val="004D471F"/>
    <w:rsid w:val="004D4D80"/>
    <w:rsid w:val="004D51DA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3544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57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A7F12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43CB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42A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C73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9F1"/>
    <w:rsid w:val="00802EF9"/>
    <w:rsid w:val="00803A7C"/>
    <w:rsid w:val="00803FB8"/>
    <w:rsid w:val="0080634F"/>
    <w:rsid w:val="00806FF8"/>
    <w:rsid w:val="00807ECD"/>
    <w:rsid w:val="0081007B"/>
    <w:rsid w:val="0081136C"/>
    <w:rsid w:val="00811C77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2C7E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2CF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3E7F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184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778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3930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11C8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3E1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0EE7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240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4C53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B15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4DA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435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4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https://rmsp.nalog.ru/search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027FB-B495-4463-AE0D-579588A1E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21</Pages>
  <Words>6419</Words>
  <Characters>43940</Characters>
  <Application>Microsoft Office Word</Application>
  <DocSecurity>0</DocSecurity>
  <Lines>366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50259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45</cp:revision>
  <cp:lastPrinted>2019-02-04T06:44:00Z</cp:lastPrinted>
  <dcterms:created xsi:type="dcterms:W3CDTF">2019-07-12T11:27:00Z</dcterms:created>
  <dcterms:modified xsi:type="dcterms:W3CDTF">2020-02-03T07:47:00Z</dcterms:modified>
</cp:coreProperties>
</file>